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rPr>
          <w:rFonts w:ascii="Verdana" w:cs="Verdana" w:hAnsi="Verdana" w:eastAsia="Verdana"/>
          <w:b w:val="1"/>
          <w:bCs w:val="1"/>
          <w:i w:val="1"/>
          <w:iCs w:val="1"/>
          <w:outline w:val="0"/>
          <w:color w:val="000000"/>
          <w:sz w:val="72"/>
          <w:szCs w:val="7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i w:val="1"/>
          <w:iCs w:val="1"/>
          <w:outline w:val="0"/>
          <w:color w:val="000000"/>
          <w:sz w:val="72"/>
          <w:szCs w:val="72"/>
          <w:u w:color="000000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Fonts w:ascii="Verdana" w:hAnsi="Verdana" w:hint="default"/>
          <w:b w:val="1"/>
          <w:bCs w:val="1"/>
          <w:i w:val="1"/>
          <w:iCs w:val="1"/>
          <w:outline w:val="0"/>
          <w:color w:val="000000"/>
          <w:sz w:val="72"/>
          <w:szCs w:val="72"/>
          <w:u w:color="000000"/>
          <w:rtl w:val="0"/>
          <w14:textFill>
            <w14:solidFill>
              <w14:srgbClr w14:val="000000"/>
            </w14:solidFill>
          </w14:textFill>
        </w:rPr>
        <w:t xml:space="preserve">á  </w:t>
      </w:r>
      <w:r>
        <w:rPr>
          <w:rFonts w:ascii="Verdana" w:hAnsi="Verdana"/>
          <w:b w:val="1"/>
          <w:bCs w:val="1"/>
          <w:i w:val="1"/>
          <w:iCs w:val="1"/>
          <w:outline w:val="0"/>
          <w:color w:val="000000"/>
          <w:sz w:val="72"/>
          <w:szCs w:val="72"/>
          <w:u w:color="000000"/>
          <w:rtl w:val="0"/>
          <w14:textFill>
            <w14:solidFill>
              <w14:srgbClr w14:val="000000"/>
            </w14:solidFill>
          </w14:textFill>
        </w:rPr>
        <w:t>moc</w:t>
      </w:r>
    </w:p>
    <w:p>
      <w:pPr>
        <w:pStyle w:val="Název"/>
        <w:rPr>
          <w:rFonts w:ascii="Verdana" w:cs="Verdana" w:hAnsi="Verdana" w:eastAsia="Verdana"/>
          <w:sz w:val="24"/>
          <w:szCs w:val="24"/>
        </w:rPr>
      </w:pPr>
    </w:p>
    <w:p>
      <w:pPr>
        <w:pStyle w:val="Normální"/>
        <w:spacing w:before="24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J</w:t>
      </w:r>
      <w:r>
        <w:rPr>
          <w:rFonts w:ascii="Verdana" w:hAnsi="Verdana" w:hint="default"/>
          <w:sz w:val="18"/>
          <w:szCs w:val="18"/>
          <w:rtl w:val="0"/>
        </w:rPr>
        <w:t>á</w:t>
      </w:r>
      <w:r>
        <w:rPr>
          <w:rFonts w:ascii="Verdana" w:hAnsi="Verdana"/>
          <w:sz w:val="18"/>
          <w:szCs w:val="18"/>
          <w:rtl w:val="0"/>
        </w:rPr>
        <w:t>, n</w:t>
      </w:r>
      <w:r>
        <w:rPr>
          <w:rFonts w:ascii="Verdana" w:hAnsi="Verdana" w:hint="default"/>
          <w:sz w:val="18"/>
          <w:szCs w:val="18"/>
          <w:rtl w:val="0"/>
        </w:rPr>
        <w:t>íž</w:t>
      </w:r>
      <w:r>
        <w:rPr>
          <w:rFonts w:ascii="Verdana" w:hAnsi="Verdana"/>
          <w:sz w:val="18"/>
          <w:szCs w:val="18"/>
          <w:rtl w:val="0"/>
        </w:rPr>
        <w:t>e podepsan</w:t>
      </w:r>
      <w:r>
        <w:rPr>
          <w:rFonts w:ascii="Verdana" w:hAnsi="Verdana" w:hint="default"/>
          <w:sz w:val="18"/>
          <w:szCs w:val="18"/>
          <w:rtl w:val="0"/>
        </w:rPr>
        <w:t>ý</w:t>
      </w:r>
      <w:r>
        <w:rPr>
          <w:rFonts w:ascii="Verdana" w:hAnsi="Verdana"/>
          <w:sz w:val="18"/>
          <w:szCs w:val="18"/>
          <w:rtl w:val="0"/>
        </w:rPr>
        <w:t xml:space="preserve"> </w:t>
      </w:r>
      <w:r>
        <w:rPr>
          <w:rFonts w:ascii="Verdana" w:hAnsi="Verdana"/>
          <w:sz w:val="18"/>
          <w:szCs w:val="18"/>
          <w:rtl w:val="0"/>
        </w:rPr>
        <w:t xml:space="preserve">  </w:t>
        <w:tab/>
        <w:tab/>
      </w:r>
    </w:p>
    <w:p>
      <w:pPr>
        <w:pStyle w:val="Normální"/>
        <w:spacing w:before="24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bytem </w:t>
      </w:r>
      <w:r>
        <w:rPr>
          <w:rFonts w:ascii="Verdana" w:hAnsi="Verdana"/>
          <w:sz w:val="18"/>
          <w:szCs w:val="18"/>
          <w:rtl w:val="0"/>
        </w:rPr>
        <w:t xml:space="preserve"> </w:t>
        <w:tab/>
        <w:tab/>
        <w:tab/>
        <w:tab/>
      </w:r>
    </w:p>
    <w:p>
      <w:pPr>
        <w:pStyle w:val="Normální"/>
        <w:spacing w:before="240"/>
        <w:jc w:val="both"/>
        <w:rPr>
          <w:shd w:val="clear" w:color="auto" w:fill="ffffff"/>
        </w:rPr>
      </w:pPr>
      <w:r>
        <w:rPr>
          <w:rFonts w:ascii="Verdana" w:hAnsi="Verdana"/>
          <w:sz w:val="18"/>
          <w:szCs w:val="18"/>
          <w:rtl w:val="0"/>
        </w:rPr>
        <w:t>I</w:t>
      </w:r>
      <w:r>
        <w:rPr>
          <w:rFonts w:ascii="Verdana" w:hAnsi="Verdana" w:hint="default"/>
          <w:sz w:val="18"/>
          <w:szCs w:val="18"/>
          <w:rtl w:val="0"/>
        </w:rPr>
        <w:t>Č</w:t>
      </w:r>
      <w:r>
        <w:rPr>
          <w:rFonts w:ascii="Verdana" w:hAnsi="Verdana"/>
          <w:sz w:val="18"/>
          <w:szCs w:val="18"/>
          <w:rtl w:val="0"/>
        </w:rPr>
        <w:t xml:space="preserve"> </w:t>
      </w:r>
      <w:r>
        <w:rPr>
          <w:rFonts w:ascii="Verdana" w:hAnsi="Verdana"/>
          <w:sz w:val="18"/>
          <w:szCs w:val="18"/>
          <w:rtl w:val="0"/>
        </w:rPr>
        <w:t>/ rodn</w:t>
      </w:r>
      <w:r>
        <w:rPr>
          <w:rFonts w:ascii="Verdana" w:hAnsi="Verdana" w:hint="default"/>
          <w:sz w:val="18"/>
          <w:szCs w:val="18"/>
          <w:rtl w:val="0"/>
        </w:rPr>
        <w:t>é čí</w:t>
      </w:r>
      <w:r>
        <w:rPr>
          <w:rFonts w:ascii="Verdana" w:hAnsi="Verdana"/>
          <w:sz w:val="18"/>
          <w:szCs w:val="18"/>
          <w:rtl w:val="0"/>
        </w:rPr>
        <w:t xml:space="preserve">slo: </w:t>
      </w:r>
      <w:r>
        <w:rPr>
          <w:rFonts w:ascii="Verdana" w:cs="Verdana" w:hAnsi="Verdana" w:eastAsia="Verdana"/>
          <w:sz w:val="18"/>
          <w:szCs w:val="18"/>
        </w:rPr>
        <w:tab/>
        <w:tab/>
      </w:r>
    </w:p>
    <w:p>
      <w:pPr>
        <w:pStyle w:val="Normální"/>
        <w:spacing w:before="240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ální"/>
        <w:jc w:val="both"/>
        <w:rPr>
          <w:rFonts w:ascii="Verdana" w:cs="Verdana" w:hAnsi="Verdana" w:eastAsia="Verdana"/>
          <w:i w:val="1"/>
          <w:iCs w:val="1"/>
          <w:sz w:val="16"/>
          <w:szCs w:val="16"/>
        </w:rPr>
      </w:pPr>
      <w:r>
        <w:rPr>
          <w:rFonts w:ascii="Verdana" w:hAnsi="Verdana"/>
          <w:i w:val="1"/>
          <w:iCs w:val="1"/>
          <w:sz w:val="16"/>
          <w:szCs w:val="16"/>
          <w:rtl w:val="0"/>
        </w:rPr>
        <w:t>(d</w:t>
      </w:r>
      <w:r>
        <w:rPr>
          <w:rFonts w:ascii="Verdana" w:hAnsi="Verdana" w:hint="default"/>
          <w:i w:val="1"/>
          <w:iCs w:val="1"/>
          <w:sz w:val="16"/>
          <w:szCs w:val="16"/>
          <w:rtl w:val="0"/>
        </w:rPr>
        <w:t>á</w:t>
      </w:r>
      <w:r>
        <w:rPr>
          <w:rFonts w:ascii="Verdana" w:hAnsi="Verdana"/>
          <w:i w:val="1"/>
          <w:iCs w:val="1"/>
          <w:sz w:val="16"/>
          <w:szCs w:val="16"/>
          <w:rtl w:val="0"/>
        </w:rPr>
        <w:t>le jako zmocnitel)</w:t>
      </w:r>
    </w:p>
    <w:p>
      <w:pPr>
        <w:pStyle w:val="Normální"/>
        <w:jc w:val="both"/>
        <w:rPr>
          <w:rFonts w:ascii="Verdana" w:cs="Verdana" w:hAnsi="Verdana" w:eastAsia="Verdana"/>
        </w:rPr>
      </w:pPr>
    </w:p>
    <w:p>
      <w:pPr>
        <w:pStyle w:val="Normální"/>
        <w:jc w:val="both"/>
        <w:rPr>
          <w:rFonts w:ascii="Verdana" w:cs="Verdana" w:hAnsi="Verdana" w:eastAsia="Verdana"/>
        </w:rPr>
      </w:pPr>
    </w:p>
    <w:p>
      <w:pPr>
        <w:pStyle w:val="Normální"/>
        <w:jc w:val="both"/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u w:val="single"/>
          <w:rtl w:val="0"/>
        </w:rPr>
        <w:t>zmoc</w:t>
      </w:r>
      <w:r>
        <w:rPr>
          <w:rFonts w:ascii="Verdana" w:hAnsi="Verdana" w:hint="default"/>
          <w:i w:val="1"/>
          <w:iCs w:val="1"/>
          <w:u w:val="single"/>
          <w:rtl w:val="0"/>
        </w:rPr>
        <w:t>ň</w:t>
      </w:r>
      <w:r>
        <w:rPr>
          <w:rFonts w:ascii="Verdana" w:hAnsi="Verdana"/>
          <w:i w:val="1"/>
          <w:iCs w:val="1"/>
          <w:u w:val="single"/>
          <w:rtl w:val="0"/>
        </w:rPr>
        <w:t>uji</w:t>
      </w:r>
      <w:r>
        <w:rPr>
          <w:rFonts w:ascii="Verdana" w:hAnsi="Verdana"/>
          <w:rtl w:val="0"/>
        </w:rPr>
        <w:t xml:space="preserve"> </w:t>
      </w:r>
    </w:p>
    <w:p>
      <w:pPr>
        <w:pStyle w:val="Normální"/>
        <w:jc w:val="both"/>
        <w:rPr>
          <w:rFonts w:ascii="Verdana" w:cs="Verdana" w:hAnsi="Verdana" w:eastAsia="Verdana"/>
        </w:rPr>
      </w:pPr>
    </w:p>
    <w:p>
      <w:pPr>
        <w:pStyle w:val="Normální"/>
        <w:spacing w:before="24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Jm</w:t>
      </w:r>
      <w:r>
        <w:rPr>
          <w:rFonts w:ascii="Verdana" w:hAnsi="Verdana" w:hint="default"/>
          <w:sz w:val="18"/>
          <w:szCs w:val="18"/>
          <w:rtl w:val="0"/>
        </w:rPr>
        <w:t>é</w:t>
      </w:r>
      <w:r>
        <w:rPr>
          <w:rFonts w:ascii="Verdana" w:hAnsi="Verdana"/>
          <w:sz w:val="18"/>
          <w:szCs w:val="18"/>
          <w:rtl w:val="0"/>
        </w:rPr>
        <w:t>no a p</w:t>
      </w:r>
      <w:r>
        <w:rPr>
          <w:rFonts w:ascii="Verdana" w:hAnsi="Verdana" w:hint="default"/>
          <w:sz w:val="18"/>
          <w:szCs w:val="18"/>
          <w:rtl w:val="0"/>
        </w:rPr>
        <w:t>ří</w:t>
      </w:r>
      <w:r>
        <w:rPr>
          <w:rFonts w:ascii="Verdana" w:hAnsi="Verdana"/>
          <w:sz w:val="18"/>
          <w:szCs w:val="18"/>
          <w:rtl w:val="0"/>
        </w:rPr>
        <w:t>jmen</w:t>
      </w:r>
      <w:r>
        <w:rPr>
          <w:rFonts w:ascii="Verdana" w:hAnsi="Verdana" w:hint="default"/>
          <w:sz w:val="18"/>
          <w:szCs w:val="18"/>
          <w:rtl w:val="0"/>
        </w:rPr>
        <w:t>í</w:t>
      </w:r>
      <w:r>
        <w:rPr>
          <w:rFonts w:ascii="Verdana" w:hAnsi="Verdana"/>
          <w:sz w:val="18"/>
          <w:szCs w:val="18"/>
          <w:rtl w:val="0"/>
        </w:rPr>
        <w:t>:</w:t>
      </w:r>
      <w:r>
        <w:rPr>
          <w:rFonts w:ascii="Verdana" w:cs="Verdana" w:hAnsi="Verdana" w:eastAsia="Verdana"/>
          <w:sz w:val="18"/>
          <w:szCs w:val="18"/>
        </w:rPr>
        <w:tab/>
        <w:tab/>
      </w:r>
    </w:p>
    <w:p>
      <w:pPr>
        <w:pStyle w:val="Normální"/>
        <w:spacing w:before="24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bytem </w:t>
      </w:r>
      <w:r>
        <w:rPr>
          <w:rFonts w:ascii="Verdana" w:cs="Verdana" w:hAnsi="Verdana" w:eastAsia="Verdana"/>
          <w:sz w:val="18"/>
          <w:szCs w:val="18"/>
        </w:rPr>
        <w:tab/>
        <w:tab/>
        <w:tab/>
        <w:tab/>
      </w:r>
    </w:p>
    <w:p>
      <w:pPr>
        <w:pStyle w:val="Normální"/>
        <w:spacing w:before="24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rodn</w:t>
      </w:r>
      <w:r>
        <w:rPr>
          <w:rFonts w:ascii="Verdana" w:hAnsi="Verdana" w:hint="default"/>
          <w:sz w:val="18"/>
          <w:szCs w:val="18"/>
          <w:rtl w:val="0"/>
        </w:rPr>
        <w:t>é čí</w:t>
      </w:r>
      <w:r>
        <w:rPr>
          <w:rFonts w:ascii="Verdana" w:hAnsi="Verdana"/>
          <w:sz w:val="18"/>
          <w:szCs w:val="18"/>
          <w:rtl w:val="0"/>
        </w:rPr>
        <w:t>slo:</w:t>
      </w:r>
      <w:r>
        <w:rPr>
          <w:rFonts w:ascii="Verdana" w:cs="Verdana" w:hAnsi="Verdana" w:eastAsia="Verdana"/>
          <w:sz w:val="18"/>
          <w:szCs w:val="18"/>
        </w:rPr>
        <w:tab/>
        <w:tab/>
        <w:tab/>
      </w:r>
    </w:p>
    <w:p>
      <w:pPr>
        <w:pStyle w:val="Normální"/>
        <w:spacing w:before="240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ální"/>
        <w:spacing w:before="240"/>
        <w:jc w:val="both"/>
        <w:rPr>
          <w:rFonts w:ascii="Verdana" w:cs="Verdana" w:hAnsi="Verdana" w:eastAsia="Verdana"/>
          <w:i w:val="1"/>
          <w:iCs w:val="1"/>
          <w:sz w:val="16"/>
          <w:szCs w:val="16"/>
        </w:rPr>
      </w:pPr>
      <w:r>
        <w:rPr>
          <w:rFonts w:ascii="Verdana" w:hAnsi="Verdana"/>
          <w:i w:val="1"/>
          <w:iCs w:val="1"/>
          <w:sz w:val="16"/>
          <w:szCs w:val="16"/>
          <w:rtl w:val="0"/>
        </w:rPr>
        <w:t>(d</w:t>
      </w:r>
      <w:r>
        <w:rPr>
          <w:rFonts w:ascii="Verdana" w:hAnsi="Verdana" w:hint="default"/>
          <w:i w:val="1"/>
          <w:iCs w:val="1"/>
          <w:sz w:val="16"/>
          <w:szCs w:val="16"/>
          <w:rtl w:val="0"/>
        </w:rPr>
        <w:t>á</w:t>
      </w:r>
      <w:r>
        <w:rPr>
          <w:rFonts w:ascii="Verdana" w:hAnsi="Verdana"/>
          <w:i w:val="1"/>
          <w:iCs w:val="1"/>
          <w:sz w:val="16"/>
          <w:szCs w:val="16"/>
          <w:rtl w:val="0"/>
        </w:rPr>
        <w:t>le jako zmocn</w:t>
      </w:r>
      <w:r>
        <w:rPr>
          <w:rFonts w:ascii="Verdana" w:hAnsi="Verdana" w:hint="default"/>
          <w:i w:val="1"/>
          <w:iCs w:val="1"/>
          <w:sz w:val="16"/>
          <w:szCs w:val="16"/>
          <w:rtl w:val="0"/>
        </w:rPr>
        <w:t>ě</w:t>
      </w:r>
      <w:r>
        <w:rPr>
          <w:rFonts w:ascii="Verdana" w:hAnsi="Verdana"/>
          <w:i w:val="1"/>
          <w:iCs w:val="1"/>
          <w:sz w:val="16"/>
          <w:szCs w:val="16"/>
          <w:rtl w:val="0"/>
        </w:rPr>
        <w:t>nec)</w:t>
      </w:r>
    </w:p>
    <w:p>
      <w:pPr>
        <w:pStyle w:val="Záhlaví"/>
        <w:tabs>
          <w:tab w:val="clear" w:pos="4536"/>
          <w:tab w:val="clear" w:pos="9072"/>
        </w:tabs>
        <w:jc w:val="both"/>
        <w:rPr>
          <w:rFonts w:ascii="Verdana" w:cs="Verdana" w:hAnsi="Verdana" w:eastAsia="Verdana"/>
          <w:i w:val="1"/>
          <w:iCs w:val="1"/>
          <w:sz w:val="16"/>
          <w:szCs w:val="16"/>
        </w:rPr>
      </w:pPr>
    </w:p>
    <w:p>
      <w:pPr>
        <w:pStyle w:val="Záhlaví"/>
        <w:tabs>
          <w:tab w:val="clear" w:pos="4536"/>
          <w:tab w:val="clear" w:pos="9072"/>
        </w:tabs>
        <w:jc w:val="both"/>
        <w:rPr>
          <w:rFonts w:ascii="Verdana" w:cs="Verdana" w:hAnsi="Verdana" w:eastAsia="Verdana"/>
        </w:rPr>
      </w:pPr>
    </w:p>
    <w:p>
      <w:pPr>
        <w:pStyle w:val="Základní text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aby mne v pln</w:t>
      </w:r>
      <w:r>
        <w:rPr>
          <w:rFonts w:ascii="Verdana" w:hAnsi="Verdana" w:hint="default"/>
          <w:rtl w:val="0"/>
        </w:rPr>
        <w:t>é</w:t>
      </w:r>
      <w:r>
        <w:rPr>
          <w:rFonts w:ascii="Verdana" w:hAnsi="Verdana"/>
          <w:rtl w:val="0"/>
        </w:rPr>
        <w:t>m rozsahu zastupoval a vykon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val ve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>ker</w:t>
      </w:r>
      <w:r>
        <w:rPr>
          <w:rFonts w:ascii="Verdana" w:hAnsi="Verdana" w:hint="default"/>
          <w:rtl w:val="0"/>
        </w:rPr>
        <w:t>é ú</w:t>
      </w:r>
      <w:r>
        <w:rPr>
          <w:rFonts w:ascii="Verdana" w:hAnsi="Verdana"/>
          <w:rtl w:val="0"/>
        </w:rPr>
        <w:t>kony spojen</w:t>
      </w:r>
      <w:r>
        <w:rPr>
          <w:rFonts w:ascii="Verdana" w:hAnsi="Verdana" w:hint="default"/>
          <w:rtl w:val="0"/>
        </w:rPr>
        <w:t xml:space="preserve">é </w:t>
      </w:r>
      <w:r>
        <w:rPr>
          <w:rFonts w:ascii="Verdana" w:hAnsi="Verdana"/>
          <w:rtl w:val="0"/>
        </w:rPr>
        <w:t>s</w:t>
      </w:r>
      <w:r>
        <w:rPr>
          <w:rFonts w:ascii="Verdana" w:hAnsi="Verdana" w:hint="default"/>
          <w:rtl w:val="0"/>
        </w:rPr>
        <w:t> </w:t>
      </w:r>
      <w:r>
        <w:rPr>
          <w:rFonts w:ascii="Verdana" w:hAnsi="Verdana"/>
          <w:rtl w:val="0"/>
        </w:rPr>
        <w:t>p</w:t>
      </w:r>
      <w:r>
        <w:rPr>
          <w:rFonts w:ascii="Verdana" w:hAnsi="Verdana" w:hint="default"/>
          <w:rtl w:val="0"/>
        </w:rPr>
        <w:t>ř</w:t>
      </w:r>
      <w:r>
        <w:rPr>
          <w:rFonts w:ascii="Verdana" w:hAnsi="Verdana"/>
          <w:rtl w:val="0"/>
        </w:rPr>
        <w:t>episem vozu.</w:t>
      </w:r>
    </w:p>
    <w:p>
      <w:pPr>
        <w:pStyle w:val="Základní text"/>
        <w:jc w:val="both"/>
        <w:rPr>
          <w:rFonts w:ascii="Verdana" w:cs="Verdana" w:hAnsi="Verdana" w:eastAsia="Verdana"/>
        </w:rPr>
      </w:pPr>
    </w:p>
    <w:p>
      <w:pPr>
        <w:pStyle w:val="Základní text"/>
        <w:jc w:val="both"/>
        <w:rPr>
          <w:rFonts w:ascii="Verdana" w:cs="Verdana" w:hAnsi="Verdana" w:eastAsia="Verdana"/>
        </w:rPr>
      </w:pPr>
    </w:p>
    <w:p>
      <w:pPr>
        <w:pStyle w:val="Normální"/>
        <w:spacing w:before="12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i w:val="1"/>
          <w:iCs w:val="1"/>
          <w:rtl w:val="0"/>
        </w:rPr>
        <w:t>Zna</w:t>
      </w:r>
      <w:r>
        <w:rPr>
          <w:rFonts w:ascii="Verdana" w:hAnsi="Verdana" w:hint="default"/>
          <w:i w:val="1"/>
          <w:iCs w:val="1"/>
          <w:rtl w:val="0"/>
        </w:rPr>
        <w:t>č</w:t>
      </w:r>
      <w:r>
        <w:rPr>
          <w:rFonts w:ascii="Verdana" w:hAnsi="Verdana"/>
          <w:i w:val="1"/>
          <w:iCs w:val="1"/>
          <w:rtl w:val="0"/>
        </w:rPr>
        <w:t xml:space="preserve">ka, typ vozu:    </w:t>
      </w:r>
    </w:p>
    <w:p>
      <w:pPr>
        <w:pStyle w:val="Normální"/>
        <w:spacing w:before="240" w:after="24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SPZ nebo </w:t>
      </w:r>
      <w:r>
        <w:rPr>
          <w:rFonts w:ascii="Verdana" w:hAnsi="Verdana"/>
          <w:sz w:val="18"/>
          <w:szCs w:val="18"/>
          <w:rtl w:val="0"/>
        </w:rPr>
        <w:t>VIN:</w:t>
      </w:r>
      <w:r>
        <w:rPr>
          <w:rFonts w:ascii="Verdana" w:hAnsi="Verdana"/>
          <w:sz w:val="18"/>
          <w:szCs w:val="18"/>
          <w:rtl w:val="0"/>
        </w:rPr>
        <w:t xml:space="preserve">  </w:t>
        <w:tab/>
        <w:t xml:space="preserve"> </w:t>
      </w:r>
    </w:p>
    <w:p>
      <w:pPr>
        <w:pStyle w:val="Záhlaví"/>
        <w:tabs>
          <w:tab w:val="clear" w:pos="4536"/>
          <w:tab w:val="clear" w:pos="9072"/>
        </w:tabs>
        <w:jc w:val="both"/>
        <w:rPr>
          <w:rFonts w:ascii="Verdana" w:cs="Verdana" w:hAnsi="Verdana" w:eastAsia="Verdana"/>
        </w:rPr>
      </w:pPr>
    </w:p>
    <w:p>
      <w:pPr>
        <w:pStyle w:val="Normální"/>
        <w:jc w:val="both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</w:rPr>
        <w:t>tato pln</w:t>
      </w:r>
      <w:r>
        <w:rPr>
          <w:rFonts w:ascii="Verdana" w:hAnsi="Verdana" w:hint="default"/>
          <w:i w:val="1"/>
          <w:iCs w:val="1"/>
          <w:rtl w:val="0"/>
        </w:rPr>
        <w:t xml:space="preserve">á </w:t>
      </w:r>
      <w:r>
        <w:rPr>
          <w:rFonts w:ascii="Verdana" w:hAnsi="Verdana"/>
          <w:i w:val="1"/>
          <w:iCs w:val="1"/>
          <w:rtl w:val="0"/>
        </w:rPr>
        <w:t>moc nen</w:t>
      </w:r>
      <w:r>
        <w:rPr>
          <w:rFonts w:ascii="Verdana" w:hAnsi="Verdana" w:hint="default"/>
          <w:i w:val="1"/>
          <w:iCs w:val="1"/>
          <w:rtl w:val="0"/>
        </w:rPr>
        <w:t xml:space="preserve">í </w:t>
      </w:r>
      <w:r>
        <w:rPr>
          <w:rFonts w:ascii="Verdana" w:hAnsi="Verdana"/>
          <w:i w:val="1"/>
          <w:iCs w:val="1"/>
          <w:rtl w:val="0"/>
        </w:rPr>
        <w:t>ve v</w:t>
      </w:r>
      <w:r>
        <w:rPr>
          <w:rFonts w:ascii="Verdana" w:hAnsi="Verdana" w:hint="default"/>
          <w:i w:val="1"/>
          <w:iCs w:val="1"/>
          <w:rtl w:val="0"/>
        </w:rPr>
        <w:t>ýš</w:t>
      </w:r>
      <w:r>
        <w:rPr>
          <w:rFonts w:ascii="Verdana" w:hAnsi="Verdana"/>
          <w:i w:val="1"/>
          <w:iCs w:val="1"/>
          <w:rtl w:val="0"/>
        </w:rPr>
        <w:t>e uveden</w:t>
      </w:r>
      <w:r>
        <w:rPr>
          <w:rFonts w:ascii="Verdana" w:hAnsi="Verdana" w:hint="default"/>
          <w:i w:val="1"/>
          <w:iCs w:val="1"/>
          <w:rtl w:val="0"/>
        </w:rPr>
        <w:t>é</w:t>
      </w:r>
      <w:r>
        <w:rPr>
          <w:rFonts w:ascii="Verdana" w:hAnsi="Verdana"/>
          <w:i w:val="1"/>
          <w:iCs w:val="1"/>
          <w:rtl w:val="0"/>
        </w:rPr>
        <w:t>m rozsahu ni</w:t>
      </w:r>
      <w:r>
        <w:rPr>
          <w:rFonts w:ascii="Verdana" w:hAnsi="Verdana" w:hint="default"/>
          <w:i w:val="1"/>
          <w:iCs w:val="1"/>
          <w:rtl w:val="0"/>
        </w:rPr>
        <w:t>čí</w:t>
      </w:r>
      <w:r>
        <w:rPr>
          <w:rFonts w:ascii="Verdana" w:hAnsi="Verdana"/>
          <w:i w:val="1"/>
          <w:iCs w:val="1"/>
          <w:rtl w:val="0"/>
        </w:rPr>
        <w:t>m omezena. Zplnomocn</w:t>
      </w:r>
      <w:r>
        <w:rPr>
          <w:rFonts w:ascii="Verdana" w:hAnsi="Verdana" w:hint="default"/>
          <w:i w:val="1"/>
          <w:iCs w:val="1"/>
          <w:rtl w:val="0"/>
        </w:rPr>
        <w:t>ě</w:t>
      </w:r>
      <w:r>
        <w:rPr>
          <w:rFonts w:ascii="Verdana" w:hAnsi="Verdana"/>
          <w:i w:val="1"/>
          <w:iCs w:val="1"/>
          <w:rtl w:val="0"/>
        </w:rPr>
        <w:t>n</w:t>
      </w:r>
      <w:r>
        <w:rPr>
          <w:rFonts w:ascii="Verdana" w:hAnsi="Verdana" w:hint="default"/>
          <w:i w:val="1"/>
          <w:iCs w:val="1"/>
          <w:rtl w:val="0"/>
        </w:rPr>
        <w:t xml:space="preserve">í </w:t>
      </w:r>
      <w:r>
        <w:rPr>
          <w:rFonts w:ascii="Verdana" w:hAnsi="Verdana"/>
          <w:i w:val="1"/>
          <w:iCs w:val="1"/>
          <w:rtl w:val="0"/>
        </w:rPr>
        <w:t>v pln</w:t>
      </w:r>
      <w:r>
        <w:rPr>
          <w:rFonts w:ascii="Verdana" w:hAnsi="Verdana" w:hint="default"/>
          <w:i w:val="1"/>
          <w:iCs w:val="1"/>
          <w:rtl w:val="0"/>
        </w:rPr>
        <w:t>é</w:t>
      </w:r>
      <w:r>
        <w:rPr>
          <w:rFonts w:ascii="Verdana" w:hAnsi="Verdana"/>
          <w:i w:val="1"/>
          <w:iCs w:val="1"/>
          <w:rtl w:val="0"/>
        </w:rPr>
        <w:t>m rozsahu zmocn</w:t>
      </w:r>
      <w:r>
        <w:rPr>
          <w:rFonts w:ascii="Verdana" w:hAnsi="Verdana" w:hint="default"/>
          <w:i w:val="1"/>
          <w:iCs w:val="1"/>
          <w:rtl w:val="0"/>
        </w:rPr>
        <w:t>ě</w:t>
      </w:r>
      <w:r>
        <w:rPr>
          <w:rFonts w:ascii="Verdana" w:hAnsi="Verdana"/>
          <w:i w:val="1"/>
          <w:iCs w:val="1"/>
          <w:rtl w:val="0"/>
        </w:rPr>
        <w:t>nec p</w:t>
      </w:r>
      <w:r>
        <w:rPr>
          <w:rFonts w:ascii="Verdana" w:hAnsi="Verdana" w:hint="default"/>
          <w:i w:val="1"/>
          <w:iCs w:val="1"/>
          <w:rtl w:val="0"/>
        </w:rPr>
        <w:t>ř</w:t>
      </w:r>
      <w:r>
        <w:rPr>
          <w:rFonts w:ascii="Verdana" w:hAnsi="Verdana"/>
          <w:i w:val="1"/>
          <w:iCs w:val="1"/>
          <w:rtl w:val="0"/>
        </w:rPr>
        <w:t>ij</w:t>
      </w:r>
      <w:r>
        <w:rPr>
          <w:rFonts w:ascii="Verdana" w:hAnsi="Verdana" w:hint="default"/>
          <w:i w:val="1"/>
          <w:iCs w:val="1"/>
          <w:rtl w:val="0"/>
        </w:rPr>
        <w:t>í</w:t>
      </w:r>
      <w:r>
        <w:rPr>
          <w:rFonts w:ascii="Verdana" w:hAnsi="Verdana"/>
          <w:i w:val="1"/>
          <w:iCs w:val="1"/>
          <w:rtl w:val="0"/>
        </w:rPr>
        <w:t>m</w:t>
      </w:r>
      <w:r>
        <w:rPr>
          <w:rFonts w:ascii="Verdana" w:hAnsi="Verdana" w:hint="default"/>
          <w:i w:val="1"/>
          <w:iCs w:val="1"/>
          <w:rtl w:val="0"/>
        </w:rPr>
        <w:t>á</w:t>
      </w:r>
      <w:r>
        <w:rPr>
          <w:rFonts w:ascii="Verdana" w:hAnsi="Verdana"/>
          <w:i w:val="1"/>
          <w:iCs w:val="1"/>
          <w:rtl w:val="0"/>
        </w:rPr>
        <w:t>.</w:t>
      </w:r>
    </w:p>
    <w:p>
      <w:pPr>
        <w:pStyle w:val="Normální"/>
        <w:jc w:val="both"/>
        <w:rPr>
          <w:rFonts w:ascii="Verdana" w:cs="Verdana" w:hAnsi="Verdana" w:eastAsia="Verdana"/>
          <w:i w:val="1"/>
          <w:iCs w:val="1"/>
        </w:rPr>
      </w:pPr>
    </w:p>
    <w:p>
      <w:pPr>
        <w:pStyle w:val="Název"/>
        <w:jc w:val="both"/>
        <w:rPr>
          <w:rFonts w:ascii="Verdana" w:cs="Verdana" w:hAnsi="Verdana" w:eastAsia="Verdana"/>
          <w:i w:val="1"/>
          <w:iCs w:val="1"/>
          <w:sz w:val="20"/>
          <w:szCs w:val="20"/>
          <w:u w:val="none"/>
        </w:rPr>
      </w:pPr>
    </w:p>
    <w:p>
      <w:pPr>
        <w:pStyle w:val="Název"/>
        <w:jc w:val="both"/>
        <w:rPr>
          <w:rFonts w:ascii="Verdana" w:cs="Verdana" w:hAnsi="Verdana" w:eastAsia="Verdana"/>
          <w:sz w:val="24"/>
          <w:szCs w:val="24"/>
          <w:u w:val="none"/>
        </w:rPr>
      </w:pPr>
    </w:p>
    <w:p>
      <w:pPr>
        <w:pStyle w:val="Název"/>
        <w:jc w:val="both"/>
        <w:rPr>
          <w:rFonts w:ascii="Verdana" w:cs="Verdana" w:hAnsi="Verdana" w:eastAsia="Verdana"/>
          <w:sz w:val="24"/>
          <w:szCs w:val="24"/>
          <w:u w:val="none"/>
        </w:rPr>
      </w:pPr>
    </w:p>
    <w:p>
      <w:pPr>
        <w:pStyle w:val="Název"/>
        <w:jc w:val="both"/>
        <w:rPr>
          <w:rFonts w:ascii="Verdana" w:cs="Verdana" w:hAnsi="Verdana" w:eastAsia="Verdana"/>
          <w:sz w:val="24"/>
          <w:szCs w:val="24"/>
          <w:u w:val="none"/>
        </w:rPr>
      </w:pPr>
    </w:p>
    <w:p>
      <w:pPr>
        <w:pStyle w:val="Název"/>
        <w:jc w:val="both"/>
        <w:rPr>
          <w:rFonts w:ascii="Verdana" w:cs="Verdana" w:hAnsi="Verdana" w:eastAsia="Verdana"/>
          <w:sz w:val="24"/>
          <w:szCs w:val="24"/>
          <w:u w:val="none"/>
        </w:rPr>
      </w:pPr>
    </w:p>
    <w:p>
      <w:pPr>
        <w:pStyle w:val="Název"/>
        <w:jc w:val="both"/>
        <w:rPr>
          <w:rFonts w:ascii="Verdana" w:cs="Verdana" w:hAnsi="Verdana" w:eastAsia="Verdana"/>
          <w:sz w:val="24"/>
          <w:szCs w:val="24"/>
          <w:u w:val="none"/>
        </w:rPr>
      </w:pPr>
    </w:p>
    <w:p>
      <w:pPr>
        <w:pStyle w:val="Normální"/>
        <w:rPr>
          <w:rFonts w:ascii="Verdana" w:cs="Verdana" w:hAnsi="Verdana" w:eastAsia="Verdana"/>
        </w:rPr>
      </w:pPr>
    </w:p>
    <w:p>
      <w:pPr>
        <w:pStyle w:val="Normální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...............................</w:t>
        <w:tab/>
        <w:tab/>
        <w:tab/>
        <w:tab/>
        <w:tab/>
        <w:tab/>
        <w:tab/>
        <w:t>...............................</w:t>
      </w:r>
    </w:p>
    <w:p>
      <w:pPr>
        <w:pStyle w:val="Normální"/>
      </w:pPr>
      <w:r>
        <w:rPr>
          <w:rFonts w:ascii="Verdana" w:hAnsi="Verdana"/>
          <w:sz w:val="16"/>
          <w:szCs w:val="16"/>
          <w:rtl w:val="0"/>
        </w:rPr>
        <w:t xml:space="preserve">   podpis zmocn</w:t>
      </w:r>
      <w:r>
        <w:rPr>
          <w:rFonts w:ascii="Verdana" w:hAnsi="Verdana" w:hint="default"/>
          <w:sz w:val="16"/>
          <w:szCs w:val="16"/>
          <w:rtl w:val="0"/>
        </w:rPr>
        <w:t>ě</w:t>
      </w:r>
      <w:r>
        <w:rPr>
          <w:rFonts w:ascii="Verdana" w:hAnsi="Verdana"/>
          <w:sz w:val="16"/>
          <w:szCs w:val="16"/>
          <w:rtl w:val="0"/>
        </w:rPr>
        <w:t>nce</w:t>
        <w:tab/>
        <w:tab/>
        <w:tab/>
        <w:tab/>
        <w:tab/>
        <w:t xml:space="preserve"> </w:t>
      </w:r>
      <w:r>
        <w:rPr>
          <w:rFonts w:ascii="Verdana" w:hAnsi="Verdana"/>
          <w:sz w:val="16"/>
          <w:szCs w:val="16"/>
          <w:rtl w:val="0"/>
        </w:rPr>
        <w:t xml:space="preserve">                </w:t>
      </w:r>
      <w:r>
        <w:rPr>
          <w:rFonts w:ascii="Verdana" w:hAnsi="Verdana"/>
          <w:sz w:val="16"/>
          <w:szCs w:val="16"/>
          <w:rtl w:val="0"/>
        </w:rPr>
        <w:t xml:space="preserve"> podpis zmocnitele</w:t>
      </w:r>
      <w:r>
        <w:rPr>
          <w:rFonts w:ascii="Verdana" w:hAnsi="Verdana"/>
          <w:sz w:val="16"/>
          <w:szCs w:val="16"/>
          <w:rtl w:val="0"/>
        </w:rPr>
        <w:t xml:space="preserve"> -  </w:t>
      </w:r>
      <w:r>
        <w:rPr>
          <w:rFonts w:ascii="Verdana" w:hAnsi="Verdana" w:hint="default"/>
          <w:sz w:val="16"/>
          <w:szCs w:val="16"/>
          <w:rtl w:val="0"/>
        </w:rPr>
        <w:t>úř</w:t>
      </w:r>
      <w:r>
        <w:rPr>
          <w:rFonts w:ascii="Verdana" w:hAnsi="Verdana"/>
          <w:sz w:val="16"/>
          <w:szCs w:val="16"/>
          <w:rtl w:val="0"/>
        </w:rPr>
        <w:t>edn</w:t>
      </w:r>
      <w:r>
        <w:rPr>
          <w:rFonts w:ascii="Verdana" w:hAnsi="Verdana" w:hint="default"/>
          <w:sz w:val="16"/>
          <w:szCs w:val="16"/>
          <w:rtl w:val="0"/>
        </w:rPr>
        <w:t xml:space="preserve">ě </w:t>
      </w:r>
      <w:r>
        <w:rPr>
          <w:rFonts w:ascii="Verdana" w:hAnsi="Verdana"/>
          <w:sz w:val="16"/>
          <w:szCs w:val="16"/>
          <w:rtl w:val="0"/>
        </w:rPr>
        <w:t>ov</w:t>
      </w:r>
      <w:r>
        <w:rPr>
          <w:rFonts w:ascii="Verdana" w:hAnsi="Verdana" w:hint="default"/>
          <w:sz w:val="16"/>
          <w:szCs w:val="16"/>
          <w:rtl w:val="0"/>
        </w:rPr>
        <w:t>ěř</w:t>
      </w:r>
      <w:r>
        <w:rPr>
          <w:rFonts w:ascii="Verdana" w:hAnsi="Verdana"/>
          <w:sz w:val="16"/>
          <w:szCs w:val="16"/>
          <w:rtl w:val="0"/>
        </w:rPr>
        <w:t>en</w:t>
      </w:r>
      <w:r>
        <w:rPr>
          <w:rFonts w:ascii="Verdana" w:hAnsi="Verdana" w:hint="default"/>
          <w:sz w:val="16"/>
          <w:szCs w:val="16"/>
          <w:rtl w:val="0"/>
        </w:rPr>
        <w:t>ý</w:t>
      </w:r>
      <w:r>
        <w:rPr>
          <w:rFonts w:ascii="Verdana" w:cs="Verdana" w:hAnsi="Verdana" w:eastAsia="Verdana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Náze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